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4A1B6D" w:rsidP="003F6661">
      <w:pPr>
        <w:widowControl w:val="0"/>
        <w:jc w:val="center"/>
        <w:rPr>
          <w:sz w:val="24"/>
          <w:szCs w:val="24"/>
        </w:rPr>
      </w:pPr>
      <w:r>
        <w:t>ТЕХНИЧЕСКОЕ ЗАДАНИЕ №9</w:t>
      </w:r>
    </w:p>
    <w:p w:rsidR="003F6661" w:rsidRPr="00F474CB" w:rsidRDefault="003F6661" w:rsidP="00F474CB">
      <w:pPr>
        <w:jc w:val="center"/>
        <w:rPr>
          <w:sz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 xml:space="preserve">фургон </w:t>
      </w:r>
      <w:r w:rsidR="004A1B6D" w:rsidRPr="004A1B6D">
        <w:rPr>
          <w:iCs/>
          <w:color w:val="000000"/>
          <w:sz w:val="24"/>
          <w:szCs w:val="24"/>
        </w:rPr>
        <w:t>ГАЗ 27057-365 «КОМБИ»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F047A0" w:rsidRPr="005B6F18" w:rsidRDefault="00F047A0" w:rsidP="00F047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Pr="005B6F18">
        <w:rPr>
          <w:sz w:val="24"/>
          <w:szCs w:val="24"/>
        </w:rPr>
        <w:t>САРОВ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50"/>
        <w:gridCol w:w="4394"/>
        <w:gridCol w:w="1984"/>
        <w:gridCol w:w="2410"/>
        <w:gridCol w:w="425"/>
        <w:gridCol w:w="1261"/>
        <w:gridCol w:w="851"/>
        <w:gridCol w:w="850"/>
        <w:gridCol w:w="1134"/>
        <w:gridCol w:w="1134"/>
      </w:tblGrid>
      <w:tr w:rsidR="006945E1" w:rsidRPr="006945E1" w:rsidTr="00C900C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</w:t>
            </w:r>
            <w:bookmarkStart w:id="0" w:name="_GoBack"/>
            <w:bookmarkEnd w:id="0"/>
            <w:r w:rsidRPr="00F300B1">
              <w:rPr>
                <w:color w:val="000000"/>
                <w:sz w:val="18"/>
                <w:szCs w:val="18"/>
              </w:rPr>
              <w:t>вара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C900C9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F047A0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r w:rsidR="00A969D0" w:rsidRPr="00A969D0">
              <w:rPr>
                <w:sz w:val="18"/>
                <w:szCs w:val="18"/>
              </w:rPr>
              <w:t xml:space="preserve">ГАЗ-27057-365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02" w:rsidRPr="00C900C9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Габариты (длина×ширина×высота), не более мм,</w:t>
            </w:r>
            <w:r w:rsidRPr="00C900C9">
              <w:rPr>
                <w:sz w:val="12"/>
                <w:szCs w:val="18"/>
              </w:rPr>
              <w:t xml:space="preserve"> </w:t>
            </w:r>
            <w:r w:rsidR="006705CD" w:rsidRPr="00C900C9">
              <w:rPr>
                <w:color w:val="000000" w:themeColor="text1"/>
                <w:sz w:val="18"/>
                <w:szCs w:val="24"/>
              </w:rPr>
              <w:t>5475</w:t>
            </w:r>
            <w:r w:rsidRPr="00C900C9">
              <w:rPr>
                <w:color w:val="000000" w:themeColor="text1"/>
                <w:sz w:val="18"/>
                <w:szCs w:val="24"/>
              </w:rPr>
              <w:t>×2075×2300;</w:t>
            </w:r>
          </w:p>
          <w:p w:rsidR="00A969D0" w:rsidRPr="00C900C9" w:rsidRDefault="00A969D0" w:rsidP="000927CB">
            <w:pPr>
              <w:pStyle w:val="a3"/>
              <w:numPr>
                <w:ilvl w:val="0"/>
                <w:numId w:val="16"/>
              </w:numPr>
              <w:rPr>
                <w:sz w:val="12"/>
                <w:szCs w:val="18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Колесная база, не более 2900 мм;</w:t>
            </w:r>
          </w:p>
          <w:p w:rsidR="006945E1" w:rsidRPr="00C900C9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  <w:vertAlign w:val="superscript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Объем грузового отсека, не менее 6 м</w:t>
            </w:r>
            <w:r w:rsidR="00F00DA0" w:rsidRPr="00C900C9">
              <w:rPr>
                <w:color w:val="000000" w:themeColor="text1"/>
                <w:sz w:val="18"/>
                <w:szCs w:val="24"/>
                <w:vertAlign w:val="superscript"/>
              </w:rPr>
              <w:t>3</w:t>
            </w:r>
          </w:p>
          <w:p w:rsidR="00A969D0" w:rsidRPr="00C900C9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Масса снаряженного автомобиля, не более 2435 кг;</w:t>
            </w:r>
          </w:p>
          <w:p w:rsidR="00A969D0" w:rsidRPr="00C900C9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Полная масса автомобиля, не более 3500 кг;</w:t>
            </w:r>
          </w:p>
          <w:p w:rsidR="00A969D0" w:rsidRPr="00C900C9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Грузоподъёмность, не менее 1065 кг;</w:t>
            </w:r>
          </w:p>
          <w:p w:rsidR="00A969D0" w:rsidRPr="00C900C9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Дорожный просвет, не менее 170 мм;</w:t>
            </w:r>
          </w:p>
          <w:p w:rsidR="00A969D0" w:rsidRPr="00C900C9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Колесная формула 4*4 (отключаемый передний привод);</w:t>
            </w:r>
          </w:p>
          <w:p w:rsidR="00A969D0" w:rsidRPr="00C900C9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К</w:t>
            </w:r>
            <w:r w:rsidR="00B6654C" w:rsidRPr="00C900C9">
              <w:rPr>
                <w:color w:val="000000" w:themeColor="text1"/>
                <w:sz w:val="18"/>
                <w:szCs w:val="24"/>
              </w:rPr>
              <w:t>олея передних колес не более 172</w:t>
            </w:r>
            <w:r w:rsidRPr="00C900C9">
              <w:rPr>
                <w:color w:val="000000" w:themeColor="text1"/>
                <w:sz w:val="18"/>
                <w:szCs w:val="24"/>
              </w:rPr>
              <w:t>0 мм;</w:t>
            </w:r>
          </w:p>
          <w:p w:rsidR="00A969D0" w:rsidRPr="00C900C9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Колея задних колес (между серединами сдвоенных шин), не более 1560 мм;</w:t>
            </w:r>
          </w:p>
          <w:p w:rsidR="000927CB" w:rsidRPr="00C900C9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Максимальный подъем, преодолеваемый автомобилем, с полной нагрузкой не менее, 26 %;</w:t>
            </w:r>
          </w:p>
          <w:p w:rsidR="000927CB" w:rsidRPr="00C900C9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Погрузочная высота, не менее 725 мм;</w:t>
            </w:r>
          </w:p>
          <w:p w:rsidR="000927CB" w:rsidRPr="00C900C9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Количество мест не менее 7;</w:t>
            </w:r>
          </w:p>
          <w:p w:rsidR="000927CB" w:rsidRPr="00C900C9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Емк</w:t>
            </w:r>
            <w:r w:rsidR="00DF380D" w:rsidRPr="00C900C9">
              <w:rPr>
                <w:color w:val="000000" w:themeColor="text1"/>
                <w:sz w:val="18"/>
                <w:szCs w:val="24"/>
              </w:rPr>
              <w:t>ость топливного бака, не менее 64</w:t>
            </w:r>
            <w:r w:rsidRPr="00C900C9">
              <w:rPr>
                <w:color w:val="000000" w:themeColor="text1"/>
                <w:sz w:val="18"/>
                <w:szCs w:val="24"/>
              </w:rPr>
              <w:t xml:space="preserve"> л;</w:t>
            </w:r>
          </w:p>
          <w:p w:rsidR="000927CB" w:rsidRPr="00C900C9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Коробка передач не менее механическая, 5-ступенчатая с синхронизаторами на всех передачах</w:t>
            </w:r>
          </w:p>
          <w:p w:rsidR="000927CB" w:rsidRPr="00C900C9" w:rsidRDefault="00F2294D" w:rsidP="00F2294D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Двигател</w:t>
            </w:r>
            <w:r w:rsidR="00E87B25" w:rsidRPr="00C900C9">
              <w:rPr>
                <w:color w:val="000000" w:themeColor="text1"/>
                <w:sz w:val="18"/>
                <w:szCs w:val="24"/>
              </w:rPr>
              <w:t>ь</w:t>
            </w:r>
            <w:r w:rsidRPr="00C900C9">
              <w:rPr>
                <w:color w:val="000000" w:themeColor="text1"/>
                <w:sz w:val="18"/>
                <w:szCs w:val="24"/>
              </w:rPr>
              <w:t>: ISF2.8s4129Р или аналог</w:t>
            </w:r>
          </w:p>
          <w:p w:rsidR="006B72DE" w:rsidRPr="00C900C9" w:rsidRDefault="006B72DE" w:rsidP="00F2294D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18"/>
                <w:szCs w:val="24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Мощность двигателя не менее кВт (л.с.) 88,3 (120)</w:t>
            </w:r>
          </w:p>
          <w:p w:rsidR="00A969D0" w:rsidRPr="00F84679" w:rsidRDefault="00F2294D" w:rsidP="00F84679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C900C9">
              <w:rPr>
                <w:color w:val="000000" w:themeColor="text1"/>
                <w:sz w:val="18"/>
                <w:szCs w:val="24"/>
              </w:rPr>
              <w:t>Тип: Дизельный, с турбонадувом и охладителем надувочного воздуха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C4142" w:rsidRDefault="001C4142" w:rsidP="007A0B1B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</w:t>
            </w:r>
            <w:r w:rsidR="00C900C9">
              <w:rPr>
                <w:color w:val="000000" w:themeColor="text1"/>
                <w:sz w:val="18"/>
                <w:szCs w:val="18"/>
              </w:rPr>
              <w:t xml:space="preserve"> Аккумуляторная батарея; Огнетушитель, знак аварийной остановки, аптечка, Предпусковой подогреватель, Обогрев зеркал, Люк, Штатная аудиоподготовка с антенной, Автомагнитола с MP3, Антикоррозийная обработка кузова и защита колёсных арок (подкрылки);</w:t>
            </w:r>
            <w:r w:rsidR="00C900C9">
              <w:rPr>
                <w:color w:val="000000" w:themeColor="text1"/>
                <w:sz w:val="24"/>
                <w:szCs w:val="24"/>
              </w:rPr>
              <w:t xml:space="preserve"> </w:t>
            </w:r>
            <w:r w:rsidR="00C900C9">
              <w:rPr>
                <w:color w:val="000000" w:themeColor="text1"/>
                <w:sz w:val="18"/>
                <w:szCs w:val="18"/>
              </w:rPr>
              <w:t>Резиновые коврики в салоне; Тканевая обивка салона; Ремни безопасности на второй ряд сидений; Рулевая колонка Регулируемая по высоте и углу наклона, Брызговики; цвет-белый.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B33802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CE72EF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CE170B" w:rsidP="00B33802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CE170B">
              <w:rPr>
                <w:sz w:val="18"/>
              </w:rPr>
              <w:t xml:space="preserve">              Гарантийный срок на автомобиль и комплектующие должна составлять не менее 3-х лет или не менее 150</w:t>
            </w:r>
            <w:r>
              <w:rPr>
                <w:sz w:val="18"/>
              </w:rPr>
              <w:t xml:space="preserve"> </w:t>
            </w:r>
            <w:r w:rsidRPr="00CE170B">
              <w:rPr>
                <w:sz w:val="18"/>
              </w:rPr>
              <w:t>тыс. км,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0A7B9D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32F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На автомобиле должна быть установлен заводская фирменная табличка, содержащая данные о заводе изготовителе,</w:t>
            </w:r>
            <w:r w:rsidRPr="004A1B6D">
              <w:rPr>
                <w:sz w:val="24"/>
              </w:rPr>
              <w:t xml:space="preserve"> </w:t>
            </w:r>
            <w:r w:rsidRPr="002C6441">
              <w:rPr>
                <w:sz w:val="24"/>
                <w:lang w:val="en-US"/>
              </w:rPr>
              <w:t>VIN</w:t>
            </w:r>
            <w:r w:rsidRPr="002C6441">
              <w:rPr>
                <w:sz w:val="24"/>
              </w:rPr>
              <w:t>, заводской номер, год выпуска.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99370A" w:rsidP="00B33802">
            <w:pPr>
              <w:pStyle w:val="ad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93"/>
              </w:tabs>
              <w:spacing w:line="276" w:lineRule="auto"/>
              <w:ind w:right="3"/>
              <w:rPr>
                <w:b w:val="0"/>
                <w:sz w:val="24"/>
                <w:szCs w:val="24"/>
              </w:rPr>
            </w:pPr>
            <w:r w:rsidRPr="0099370A">
              <w:rPr>
                <w:b w:val="0"/>
                <w:sz w:val="24"/>
                <w:szCs w:val="24"/>
              </w:rPr>
              <w:t xml:space="preserve">С момента подписания договора на поставку до передачи автомобиля заказчику, автомобиль должен хранится согласно требованиям предъявляемыми к хранению автомобилей заводом изготовителем.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sz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требованиям, установленных действующими нормативными документами по ограничению воздействия на окружающую среду. </w:t>
            </w:r>
            <w:r w:rsidRPr="002C6441">
              <w:rPr>
                <w:sz w:val="24"/>
                <w:szCs w:val="24"/>
              </w:rPr>
              <w:t>Экологический стандарт токсичности отработавших газов</w:t>
            </w:r>
            <w:r>
              <w:rPr>
                <w:sz w:val="24"/>
                <w:szCs w:val="24"/>
              </w:rPr>
              <w:t xml:space="preserve"> не ниже</w:t>
            </w:r>
            <w:r w:rsidRPr="002C6441">
              <w:rPr>
                <w:sz w:val="24"/>
                <w:szCs w:val="24"/>
              </w:rPr>
              <w:t xml:space="preserve"> – Евро </w:t>
            </w:r>
            <w:r w:rsidRPr="002C6441">
              <w:rPr>
                <w:sz w:val="24"/>
                <w:szCs w:val="24"/>
                <w:lang w:val="en-US"/>
              </w:rPr>
              <w:t>IV</w:t>
            </w:r>
            <w:r w:rsidRPr="002C6441"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B33802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Автомобиль должен отвечать требованиям к обеспечению безопасности при использование, допустимые уровни вибрационных и шумовых нагрузок в соответствии с действующими нормами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</w:rPr>
            </w:pPr>
            <w:r w:rsidRPr="002C6441">
              <w:rPr>
                <w:sz w:val="24"/>
              </w:rPr>
              <w:t xml:space="preserve">На предоставляемый </w:t>
            </w:r>
            <w:r w:rsidR="00F84679" w:rsidRPr="002C6441">
              <w:rPr>
                <w:sz w:val="24"/>
              </w:rPr>
              <w:t>автомобиль и</w:t>
            </w:r>
            <w:r w:rsidRPr="002C6441">
              <w:rPr>
                <w:sz w:val="24"/>
              </w:rPr>
              <w:t xml:space="preserve"> дополнительное оборудование должны быть сертификаты качества.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AB179E" w:rsidP="0000361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AB179E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r w:rsidR="00FD5835" w:rsidRPr="00AB179E">
              <w:rPr>
                <w:color w:val="000000"/>
                <w:sz w:val="24"/>
                <w:szCs w:val="20"/>
              </w:rPr>
              <w:t>до ЗАТО</w:t>
            </w:r>
            <w:r w:rsidRPr="00AB179E">
              <w:rPr>
                <w:color w:val="000000"/>
                <w:sz w:val="24"/>
                <w:szCs w:val="20"/>
              </w:rPr>
              <w:t xml:space="preserve">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8F7" w:rsidRDefault="006628F7">
      <w:r>
        <w:separator/>
      </w:r>
    </w:p>
  </w:endnote>
  <w:endnote w:type="continuationSeparator" w:id="0">
    <w:p w:rsidR="006628F7" w:rsidRDefault="0066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C900C9">
      <w:rPr>
        <w:noProof/>
      </w:rPr>
      <w:t>1</w:t>
    </w:r>
    <w:r>
      <w:rPr>
        <w:noProof/>
      </w:rPr>
      <w:fldChar w:fldCharType="end"/>
    </w:r>
  </w:p>
  <w:p w:rsidR="00B76CEC" w:rsidRDefault="00C900C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8F7" w:rsidRDefault="006628F7">
      <w:r>
        <w:separator/>
      </w:r>
    </w:p>
  </w:footnote>
  <w:footnote w:type="continuationSeparator" w:id="0">
    <w:p w:rsidR="006628F7" w:rsidRDefault="00662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E48D3"/>
    <w:multiLevelType w:val="hybridMultilevel"/>
    <w:tmpl w:val="2CBA6A38"/>
    <w:lvl w:ilvl="0" w:tplc="041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437CD0"/>
    <w:multiLevelType w:val="hybridMultilevel"/>
    <w:tmpl w:val="32E6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efaultTabStop w:val="708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03616"/>
    <w:rsid w:val="00026545"/>
    <w:rsid w:val="00037D3E"/>
    <w:rsid w:val="00075678"/>
    <w:rsid w:val="00083CE4"/>
    <w:rsid w:val="000927CB"/>
    <w:rsid w:val="000A2A36"/>
    <w:rsid w:val="000A517D"/>
    <w:rsid w:val="000A6335"/>
    <w:rsid w:val="000A7B9D"/>
    <w:rsid w:val="000D17AB"/>
    <w:rsid w:val="000E013B"/>
    <w:rsid w:val="000E0A96"/>
    <w:rsid w:val="000F75C5"/>
    <w:rsid w:val="0014360E"/>
    <w:rsid w:val="00160F1D"/>
    <w:rsid w:val="00163097"/>
    <w:rsid w:val="001C4142"/>
    <w:rsid w:val="001F4D3F"/>
    <w:rsid w:val="0025716D"/>
    <w:rsid w:val="002C4CD3"/>
    <w:rsid w:val="002E26A3"/>
    <w:rsid w:val="002F2F8F"/>
    <w:rsid w:val="00310631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F6661"/>
    <w:rsid w:val="00401838"/>
    <w:rsid w:val="00432FCA"/>
    <w:rsid w:val="004353E8"/>
    <w:rsid w:val="00443EEA"/>
    <w:rsid w:val="00467D25"/>
    <w:rsid w:val="0047240C"/>
    <w:rsid w:val="00486A51"/>
    <w:rsid w:val="004A1B6D"/>
    <w:rsid w:val="004C00A6"/>
    <w:rsid w:val="005569F7"/>
    <w:rsid w:val="005947E4"/>
    <w:rsid w:val="00602DD9"/>
    <w:rsid w:val="00611898"/>
    <w:rsid w:val="006218AA"/>
    <w:rsid w:val="006628F7"/>
    <w:rsid w:val="006705CD"/>
    <w:rsid w:val="00682087"/>
    <w:rsid w:val="006945E1"/>
    <w:rsid w:val="006B72DE"/>
    <w:rsid w:val="006C084F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7A0B1B"/>
    <w:rsid w:val="00802B36"/>
    <w:rsid w:val="0080522A"/>
    <w:rsid w:val="00807277"/>
    <w:rsid w:val="00837F7F"/>
    <w:rsid w:val="00876F49"/>
    <w:rsid w:val="008A5AC9"/>
    <w:rsid w:val="008E7E19"/>
    <w:rsid w:val="008F7624"/>
    <w:rsid w:val="00927736"/>
    <w:rsid w:val="009413FC"/>
    <w:rsid w:val="00952DE0"/>
    <w:rsid w:val="00992BC9"/>
    <w:rsid w:val="0099370A"/>
    <w:rsid w:val="009B20DA"/>
    <w:rsid w:val="009F0F02"/>
    <w:rsid w:val="00A13775"/>
    <w:rsid w:val="00A201EB"/>
    <w:rsid w:val="00A7627D"/>
    <w:rsid w:val="00A969D0"/>
    <w:rsid w:val="00A976A4"/>
    <w:rsid w:val="00AA4463"/>
    <w:rsid w:val="00AB179E"/>
    <w:rsid w:val="00AB60C4"/>
    <w:rsid w:val="00AE172B"/>
    <w:rsid w:val="00AE3131"/>
    <w:rsid w:val="00B05AFE"/>
    <w:rsid w:val="00B179BE"/>
    <w:rsid w:val="00B33802"/>
    <w:rsid w:val="00B4549B"/>
    <w:rsid w:val="00B54A88"/>
    <w:rsid w:val="00B6654C"/>
    <w:rsid w:val="00B94F86"/>
    <w:rsid w:val="00BC052A"/>
    <w:rsid w:val="00BD158B"/>
    <w:rsid w:val="00BD7976"/>
    <w:rsid w:val="00BF09CC"/>
    <w:rsid w:val="00C037D3"/>
    <w:rsid w:val="00C13525"/>
    <w:rsid w:val="00C31C1C"/>
    <w:rsid w:val="00C51191"/>
    <w:rsid w:val="00C900C9"/>
    <w:rsid w:val="00CD07D0"/>
    <w:rsid w:val="00CE170B"/>
    <w:rsid w:val="00CE72EF"/>
    <w:rsid w:val="00D51858"/>
    <w:rsid w:val="00D6304F"/>
    <w:rsid w:val="00D940D7"/>
    <w:rsid w:val="00DA08F7"/>
    <w:rsid w:val="00DB684D"/>
    <w:rsid w:val="00DF380D"/>
    <w:rsid w:val="00E22AAC"/>
    <w:rsid w:val="00E26619"/>
    <w:rsid w:val="00E269BA"/>
    <w:rsid w:val="00E37D03"/>
    <w:rsid w:val="00E72545"/>
    <w:rsid w:val="00E76A70"/>
    <w:rsid w:val="00E87B25"/>
    <w:rsid w:val="00EA10D9"/>
    <w:rsid w:val="00EE6F40"/>
    <w:rsid w:val="00EF685F"/>
    <w:rsid w:val="00F00DA0"/>
    <w:rsid w:val="00F02F1D"/>
    <w:rsid w:val="00F047A0"/>
    <w:rsid w:val="00F0642C"/>
    <w:rsid w:val="00F2294D"/>
    <w:rsid w:val="00F22CBB"/>
    <w:rsid w:val="00F300B1"/>
    <w:rsid w:val="00F30B96"/>
    <w:rsid w:val="00F474CB"/>
    <w:rsid w:val="00F47CE0"/>
    <w:rsid w:val="00F6455B"/>
    <w:rsid w:val="00F6600A"/>
    <w:rsid w:val="00F719A6"/>
    <w:rsid w:val="00F771EE"/>
    <w:rsid w:val="00F84679"/>
    <w:rsid w:val="00F8774B"/>
    <w:rsid w:val="00F9162B"/>
    <w:rsid w:val="00FD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uiPriority w:val="20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DE786-B225-46B8-A0F0-04EED1FAF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57</cp:revision>
  <cp:lastPrinted>2015-04-16T14:01:00Z</cp:lastPrinted>
  <dcterms:created xsi:type="dcterms:W3CDTF">2015-04-16T12:57:00Z</dcterms:created>
  <dcterms:modified xsi:type="dcterms:W3CDTF">2015-06-22T14:45:00Z</dcterms:modified>
</cp:coreProperties>
</file>